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56" w:rsidRPr="00E02B56" w:rsidRDefault="00E02B56" w:rsidP="00E02B5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E02B56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Обязанности родителей по воспитанию детей</w:t>
      </w:r>
    </w:p>
    <w:p w:rsidR="00E02B56" w:rsidRPr="00E02B56" w:rsidRDefault="00E02B56" w:rsidP="00E02B5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02B56" w:rsidRPr="00E02B56" w:rsidRDefault="00E02B56" w:rsidP="00E02B5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02B56" w:rsidRPr="00E02B56" w:rsidRDefault="00E02B56" w:rsidP="00E02B5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законодательством Российской Федерации родители (а также лица, их заменяющие) обязаны проявлять заботу о воспитании и обучении своих детей. </w:t>
      </w:r>
    </w:p>
    <w:p w:rsidR="00E02B56" w:rsidRPr="00E02B56" w:rsidRDefault="00E02B56" w:rsidP="00E02B5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4"/>
          <w:szCs w:val="24"/>
        </w:rPr>
        <w:t xml:space="preserve">Права и обязанности родителей по воспитанию и обучению детей </w:t>
      </w:r>
    </w:p>
    <w:p w:rsidR="00E02B56" w:rsidRPr="00E02B56" w:rsidRDefault="00E02B56" w:rsidP="00E02B56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4"/>
          <w:szCs w:val="24"/>
        </w:rPr>
        <w:t>определены:</w:t>
      </w:r>
    </w:p>
    <w:p w:rsidR="00E02B56" w:rsidRPr="00E02B56" w:rsidRDefault="00E02B56" w:rsidP="00E02B5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4"/>
          <w:szCs w:val="24"/>
        </w:rPr>
        <w:t>Конституцией РФ от 1993 года ст. ст. 38, 43 пункт 4;</w:t>
      </w:r>
    </w:p>
    <w:p w:rsidR="00E02B56" w:rsidRPr="00E02B56" w:rsidRDefault="00E02B56" w:rsidP="00E02B56">
      <w:pPr>
        <w:keepNext/>
        <w:spacing w:before="100" w:beforeAutospacing="1" w:after="119" w:line="240" w:lineRule="auto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02B5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r w:rsidRPr="00E02B56">
        <w:rPr>
          <w:rFonts w:ascii="Arial" w:eastAsia="Times New Roman" w:hAnsi="Arial" w:cs="Arial"/>
          <w:color w:val="000000"/>
          <w:sz w:val="24"/>
          <w:szCs w:val="24"/>
        </w:rPr>
        <w:t xml:space="preserve">Семейным кодексом РФ ст.63 пункт </w:t>
      </w:r>
      <w:proofErr w:type="gramStart"/>
      <w:r w:rsidRPr="00E02B56">
        <w:rPr>
          <w:rFonts w:ascii="Arial" w:eastAsia="Times New Roman" w:hAnsi="Arial" w:cs="Arial"/>
          <w:color w:val="000000"/>
          <w:sz w:val="24"/>
          <w:szCs w:val="24"/>
        </w:rPr>
        <w:t>2 ,</w:t>
      </w:r>
      <w:proofErr w:type="gramEnd"/>
      <w:r w:rsidRPr="00E02B56">
        <w:rPr>
          <w:rFonts w:ascii="Arial" w:eastAsia="Times New Roman" w:hAnsi="Arial" w:cs="Arial"/>
          <w:color w:val="000000"/>
          <w:sz w:val="24"/>
          <w:szCs w:val="24"/>
        </w:rPr>
        <w:t xml:space="preserve"> ст.69; ст. 73;</w:t>
      </w:r>
    </w:p>
    <w:p w:rsidR="00E02B56" w:rsidRPr="00E02B56" w:rsidRDefault="00E02B56" w:rsidP="00E02B56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4"/>
          <w:szCs w:val="24"/>
        </w:rPr>
        <w:t>Кодексом об административных правонарушениях ст.164;</w:t>
      </w:r>
    </w:p>
    <w:p w:rsidR="00E02B56" w:rsidRPr="00E02B56" w:rsidRDefault="00E02B56" w:rsidP="00E02B56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4"/>
          <w:szCs w:val="24"/>
        </w:rPr>
        <w:t>Законом об образовании РФ.</w:t>
      </w:r>
    </w:p>
    <w:p w:rsidR="00E02B56" w:rsidRPr="00E02B56" w:rsidRDefault="00E02B56" w:rsidP="00E02B56">
      <w:pPr>
        <w:spacing w:before="102" w:after="102" w:line="431" w:lineRule="atLeast"/>
        <w:ind w:left="232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Законодательство Российской Федерации определяет следующие обязанности родителей по воспитанию и обучению </w:t>
      </w:r>
      <w:proofErr w:type="gramStart"/>
      <w:r w:rsidRPr="00E02B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детей :</w:t>
      </w:r>
      <w:proofErr w:type="gramEnd"/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02B56">
        <w:rPr>
          <w:rFonts w:ascii="Times New Roman" w:eastAsia="Times New Roman" w:hAnsi="Times New Roman"/>
          <w:color w:val="000000"/>
          <w:sz w:val="24"/>
          <w:szCs w:val="24"/>
        </w:rPr>
        <w:t xml:space="preserve">Создавать благоприятные условия для полноценного обучения ребёнка. </w:t>
      </w:r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02B56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Контролировать надлежащее посещение ребёнком образовательного учреждения. </w:t>
      </w:r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02B56">
        <w:rPr>
          <w:rFonts w:ascii="Times New Roman" w:eastAsia="Times New Roman" w:hAnsi="Times New Roman"/>
          <w:color w:val="000000"/>
          <w:sz w:val="24"/>
          <w:szCs w:val="24"/>
        </w:rPr>
        <w:t xml:space="preserve">Знакомиться с ходом и содержанием образовательного процесса, а также с оценками успеваемости их несовершеннолетних детей. </w:t>
      </w:r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02B56">
        <w:rPr>
          <w:rFonts w:ascii="Times New Roman" w:eastAsia="Times New Roman" w:hAnsi="Times New Roman"/>
          <w:color w:val="000000"/>
          <w:sz w:val="24"/>
          <w:szCs w:val="24"/>
        </w:rPr>
        <w:t xml:space="preserve">Предпринимать меры по ликвидации их несовершеннолетними детьми имеющихся у них академических задолженностей. </w:t>
      </w:r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02B56">
        <w:rPr>
          <w:rFonts w:ascii="Times New Roman" w:eastAsia="Times New Roman" w:hAnsi="Times New Roman"/>
          <w:color w:val="000000"/>
          <w:sz w:val="24"/>
          <w:szCs w:val="24"/>
        </w:rPr>
        <w:t xml:space="preserve">Взаимодействовать с образовательным учреждением, в котором обучается их несовершеннолетний ребёнок, в порядке, установленным Уставом соответствующего образовательного учреждения. </w:t>
      </w:r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02B56">
        <w:rPr>
          <w:rFonts w:ascii="Times New Roman" w:eastAsia="Times New Roman" w:hAnsi="Times New Roman"/>
          <w:color w:val="000000"/>
          <w:sz w:val="24"/>
          <w:szCs w:val="24"/>
        </w:rPr>
        <w:t xml:space="preserve">Предпринимать иные меры по обеспечению получения их детьми основного общего образования. </w:t>
      </w:r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02B56">
        <w:rPr>
          <w:rFonts w:ascii="Times New Roman" w:eastAsia="Times New Roman" w:hAnsi="Times New Roman"/>
          <w:color w:val="000000"/>
          <w:sz w:val="24"/>
          <w:szCs w:val="24"/>
        </w:rPr>
        <w:t xml:space="preserve">Не допускать пребывания детей в возрасте до 16 лет в ночное время в компьютерных салонах, дискотеках, а также в иных общественных местах и развлекательных учреждениях без сопровождения взрослых. </w:t>
      </w:r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Не допускать совершения детьми хулиганских действий, употребления ими пива или спиртосодержащих напитков, а также наркотических или психотропных веществ. </w:t>
      </w:r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Times New Roman" w:eastAsia="Times New Roman" w:hAnsi="Times New Roman"/>
          <w:color w:val="000000"/>
          <w:sz w:val="24"/>
          <w:szCs w:val="24"/>
        </w:rPr>
        <w:t xml:space="preserve">Не допускать курения табака детьми, выражения нецензурной бранью, а также других антиобщественных действий. </w:t>
      </w:r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02B56">
        <w:rPr>
          <w:rFonts w:ascii="Times New Roman" w:eastAsia="Times New Roman" w:hAnsi="Times New Roman"/>
          <w:color w:val="000000"/>
          <w:sz w:val="24"/>
          <w:szCs w:val="24"/>
        </w:rPr>
        <w:t xml:space="preserve">Заботиться о здоровье детей, физическом, психическом и нравственном развитии, предпринимать меры по реализации потребностей детей в питании, одежде, предметах досуга, отдыхе и лечении. </w:t>
      </w:r>
    </w:p>
    <w:p w:rsidR="00E02B56" w:rsidRPr="00E02B56" w:rsidRDefault="00E02B56" w:rsidP="00E02B56">
      <w:pPr>
        <w:numPr>
          <w:ilvl w:val="0"/>
          <w:numId w:val="3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02B56">
        <w:rPr>
          <w:rFonts w:ascii="Times New Roman" w:eastAsia="Times New Roman" w:hAnsi="Times New Roman"/>
          <w:color w:val="000000"/>
          <w:sz w:val="24"/>
          <w:szCs w:val="24"/>
        </w:rPr>
        <w:t xml:space="preserve">Не допускать жестокого обращения с детьми, наносящее вред психическому или физическому здоровью, оскорбление личности, эксплуатацию, грубое обращение, унижающее человеческое достоинство. </w:t>
      </w:r>
    </w:p>
    <w:p w:rsidR="00E02B56" w:rsidRPr="00E02B56" w:rsidRDefault="00E02B56" w:rsidP="00E02B56">
      <w:pPr>
        <w:spacing w:before="102" w:after="102" w:line="431" w:lineRule="atLeast"/>
        <w:ind w:left="232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 CYR" w:eastAsia="Times New Roman" w:hAnsi="Arial CYR" w:cs="Arial CYR"/>
          <w:b/>
          <w:bCs/>
          <w:color w:val="000000"/>
          <w:sz w:val="24"/>
          <w:szCs w:val="24"/>
        </w:rPr>
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ответственности;</w:t>
      </w:r>
    </w:p>
    <w:p w:rsidR="00E02B56" w:rsidRPr="00E02B56" w:rsidRDefault="00E02B56" w:rsidP="00E02B56">
      <w:pPr>
        <w:numPr>
          <w:ilvl w:val="0"/>
          <w:numId w:val="4"/>
        </w:num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 CYR" w:eastAsia="Times New Roman" w:hAnsi="Arial CYR" w:cs="Arial CYR"/>
          <w:i/>
          <w:iCs/>
          <w:color w:val="000000"/>
          <w:sz w:val="24"/>
          <w:szCs w:val="24"/>
          <w:u w:val="single"/>
        </w:rPr>
        <w:t>Административной</w:t>
      </w:r>
      <w:r w:rsidRPr="00E02B56">
        <w:rPr>
          <w:rFonts w:ascii="Arial CYR" w:eastAsia="Times New Roman" w:hAnsi="Arial CYR" w:cs="Arial CYR"/>
          <w:color w:val="000000"/>
          <w:sz w:val="24"/>
          <w:szCs w:val="24"/>
        </w:rPr>
        <w:t xml:space="preserve"> — ст.5.35 Кодекса РФ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несовершеннолетних»:</w:t>
      </w:r>
    </w:p>
    <w:p w:rsidR="00E02B56" w:rsidRPr="00E02B56" w:rsidRDefault="00E02B56" w:rsidP="00E02B56">
      <w:pPr>
        <w:spacing w:before="102" w:after="102" w:line="431" w:lineRule="atLeast"/>
        <w:ind w:left="232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 CYR" w:eastAsia="Times New Roman" w:hAnsi="Arial CYR" w:cs="Arial CYR"/>
          <w:i/>
          <w:iCs/>
          <w:color w:val="000000"/>
          <w:sz w:val="24"/>
          <w:szCs w:val="24"/>
        </w:rPr>
        <w:t xml:space="preserve">2. Гражданско-правовой </w:t>
      </w:r>
      <w:r w:rsidRPr="00E02B56">
        <w:rPr>
          <w:rFonts w:ascii="Arial CYR" w:eastAsia="Times New Roman" w:hAnsi="Arial CYR" w:cs="Arial CYR"/>
          <w:color w:val="000000"/>
          <w:sz w:val="24"/>
          <w:szCs w:val="24"/>
        </w:rPr>
        <w:t>- (</w:t>
      </w:r>
      <w:proofErr w:type="spellStart"/>
      <w:r w:rsidRPr="00E02B56">
        <w:rPr>
          <w:rFonts w:ascii="Arial CYR" w:eastAsia="Times New Roman" w:hAnsi="Arial CYR" w:cs="Arial CYR"/>
          <w:color w:val="000000"/>
          <w:sz w:val="24"/>
          <w:szCs w:val="24"/>
        </w:rPr>
        <w:t>ст.ст</w:t>
      </w:r>
      <w:proofErr w:type="spellEnd"/>
      <w:r w:rsidRPr="00E02B56">
        <w:rPr>
          <w:rFonts w:ascii="Arial CYR" w:eastAsia="Times New Roman" w:hAnsi="Arial CYR" w:cs="Arial CYR"/>
          <w:color w:val="000000"/>
          <w:sz w:val="24"/>
          <w:szCs w:val="24"/>
        </w:rPr>
        <w:t xml:space="preserve">. 1073 — 1075 Гражданского Кодекса РФ); </w:t>
      </w:r>
    </w:p>
    <w:p w:rsidR="00E02B56" w:rsidRPr="00E02B56" w:rsidRDefault="00E02B56" w:rsidP="00E02B56">
      <w:pPr>
        <w:spacing w:before="102" w:after="102" w:line="431" w:lineRule="atLeast"/>
        <w:ind w:left="232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 CYR" w:eastAsia="Times New Roman" w:hAnsi="Arial CYR" w:cs="Arial CYR"/>
          <w:color w:val="000000"/>
          <w:sz w:val="24"/>
          <w:szCs w:val="24"/>
        </w:rPr>
        <w:t xml:space="preserve">3. </w:t>
      </w:r>
      <w:r w:rsidRPr="00E02B56">
        <w:rPr>
          <w:rFonts w:ascii="Arial CYR" w:eastAsia="Times New Roman" w:hAnsi="Arial CYR" w:cs="Arial CYR"/>
          <w:i/>
          <w:iCs/>
          <w:color w:val="000000"/>
          <w:sz w:val="24"/>
          <w:szCs w:val="24"/>
          <w:u w:val="single"/>
        </w:rPr>
        <w:t>Семейно-правовой</w:t>
      </w:r>
      <w:r w:rsidRPr="00E02B56">
        <w:rPr>
          <w:rFonts w:ascii="Arial CYR" w:eastAsia="Times New Roman" w:hAnsi="Arial CYR" w:cs="Arial CYR"/>
          <w:color w:val="000000"/>
          <w:sz w:val="24"/>
          <w:szCs w:val="24"/>
        </w:rPr>
        <w:t xml:space="preserve"> - (ст.69 Семейного Кодекса РФ «Лишение </w:t>
      </w:r>
      <w:r w:rsidRPr="00E02B56">
        <w:rPr>
          <w:rFonts w:ascii="Arial CYR" w:eastAsia="Times New Roman" w:hAnsi="Arial CYR" w:cs="Arial CYR"/>
          <w:i/>
          <w:iCs/>
          <w:color w:val="000000"/>
          <w:sz w:val="24"/>
          <w:szCs w:val="24"/>
        </w:rPr>
        <w:t>родительских</w:t>
      </w:r>
      <w:r w:rsidRPr="00E02B56">
        <w:rPr>
          <w:rFonts w:ascii="Arial CYR" w:eastAsia="Times New Roman" w:hAnsi="Arial CYR" w:cs="Arial CYR"/>
          <w:color w:val="000000"/>
          <w:sz w:val="24"/>
          <w:szCs w:val="24"/>
        </w:rPr>
        <w:t xml:space="preserve"> прав», ст.73 «Ограничение родительских прав») </w:t>
      </w:r>
    </w:p>
    <w:p w:rsidR="00E02B56" w:rsidRPr="00E02B56" w:rsidRDefault="00E02B56" w:rsidP="00E02B56">
      <w:pPr>
        <w:spacing w:before="102" w:after="102" w:line="431" w:lineRule="atLeast"/>
        <w:ind w:left="232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 CYR" w:eastAsia="Times New Roman" w:hAnsi="Arial CYR" w:cs="Arial CYR"/>
          <w:color w:val="000000"/>
          <w:sz w:val="24"/>
          <w:szCs w:val="24"/>
        </w:rPr>
        <w:t xml:space="preserve">4. </w:t>
      </w:r>
      <w:r w:rsidRPr="00E02B56">
        <w:rPr>
          <w:rFonts w:ascii="Arial CYR" w:eastAsia="Times New Roman" w:hAnsi="Arial CYR" w:cs="Arial CYR"/>
          <w:i/>
          <w:iCs/>
          <w:color w:val="000000"/>
          <w:sz w:val="24"/>
          <w:szCs w:val="24"/>
          <w:u w:val="single"/>
        </w:rPr>
        <w:t>Уголовной</w:t>
      </w:r>
      <w:r w:rsidRPr="00E02B56">
        <w:rPr>
          <w:rFonts w:ascii="Arial CYR" w:eastAsia="Times New Roman" w:hAnsi="Arial CYR" w:cs="Arial CYR"/>
          <w:color w:val="000000"/>
          <w:sz w:val="24"/>
          <w:szCs w:val="24"/>
        </w:rPr>
        <w:t xml:space="preserve"> - (ст. ст. 156 УК РФ «неисполнение обязанностей по воспитанию несовершеннолетних»)</w:t>
      </w:r>
    </w:p>
    <w:p w:rsidR="00E02B56" w:rsidRPr="00E02B56" w:rsidRDefault="00E02B56" w:rsidP="00E02B56">
      <w:p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 CYR" w:eastAsia="Times New Roman" w:hAnsi="Arial CYR" w:cs="Arial CYR"/>
          <w:color w:val="000000"/>
          <w:sz w:val="24"/>
          <w:szCs w:val="24"/>
        </w:rPr>
        <w:t xml:space="preserve">Закон РФ "Об образовании" рассматривает образование как целенаправленный процесс воспитания и обучения в интересах человека, общества, государства. Этот процесс обеспечивает не только государство, но и родители. </w:t>
      </w:r>
    </w:p>
    <w:p w:rsidR="00E02B56" w:rsidRPr="00E02B56" w:rsidRDefault="00E02B56" w:rsidP="00E02B56">
      <w:p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 CYR" w:eastAsia="Times New Roman" w:hAnsi="Arial CYR" w:cs="Arial CYR"/>
          <w:b/>
          <w:bCs/>
          <w:i/>
          <w:iCs/>
          <w:color w:val="000000"/>
          <w:sz w:val="24"/>
          <w:szCs w:val="24"/>
        </w:rPr>
        <w:t xml:space="preserve">Согласно п. 4 ст. 43 Конституции РФ родители или лица, их заменяющие, обеспечивают получение детьми основного общего образования, т.е. образования в объеме 9 классов общеобразовательной школы, создают условия для получения ребенком среднего (полного) образования. </w:t>
      </w:r>
    </w:p>
    <w:p w:rsidR="00E02B56" w:rsidRPr="00E02B56" w:rsidRDefault="00E02B56" w:rsidP="00E02B56">
      <w:pPr>
        <w:spacing w:before="102" w:after="102" w:line="43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02B56">
        <w:rPr>
          <w:rFonts w:ascii="Arial CYR" w:eastAsia="Times New Roman" w:hAnsi="Arial CYR" w:cs="Arial CYR"/>
          <w:i/>
          <w:iCs/>
          <w:color w:val="000000"/>
          <w:sz w:val="24"/>
          <w:szCs w:val="24"/>
        </w:rPr>
        <w:lastRenderedPageBreak/>
        <w:t>В повседневной жизни выполнение этой обязанности родителями заключается в обеспечении того, чтобы их ребенок учился. Он может совмещать свою учебу с работой, творческой, предпринимательской, коммерческой деятельностью, но какой бы ни была семейная ситуация, уровень материальной обеспеченности семьи, состояние здоровья родителей,</w:t>
      </w:r>
      <w:r w:rsidRPr="00E02B56">
        <w:rPr>
          <w:rFonts w:ascii="Arial CYR" w:eastAsia="Times New Roman" w:hAnsi="Arial CYR" w:cs="Arial CYR"/>
          <w:b/>
          <w:bCs/>
          <w:i/>
          <w:iCs/>
          <w:color w:val="000000"/>
          <w:sz w:val="24"/>
          <w:szCs w:val="24"/>
        </w:rPr>
        <w:t xml:space="preserve"> </w:t>
      </w:r>
      <w:r w:rsidRPr="00E02B56">
        <w:rPr>
          <w:rFonts w:ascii="Arial CYR" w:eastAsia="Times New Roman" w:hAnsi="Arial CYR" w:cs="Arial CYR"/>
          <w:b/>
          <w:bCs/>
          <w:i/>
          <w:iCs/>
          <w:color w:val="000000"/>
          <w:sz w:val="24"/>
          <w:szCs w:val="24"/>
          <w:u w:val="single"/>
        </w:rPr>
        <w:t>ребенок должен получить необходимое образование</w:t>
      </w:r>
      <w:r w:rsidRPr="00E02B56">
        <w:rPr>
          <w:rFonts w:ascii="Arial CYR" w:eastAsia="Times New Roman" w:hAnsi="Arial CYR" w:cs="Arial CYR"/>
          <w:b/>
          <w:bCs/>
          <w:i/>
          <w:iCs/>
          <w:color w:val="000000"/>
          <w:sz w:val="24"/>
          <w:szCs w:val="24"/>
        </w:rPr>
        <w:t>. Уклонение от выполнения этой обязанности служит основанием для лишения родительских прав, отстранения опекуна (попечителя).</w:t>
      </w:r>
    </w:p>
    <w:p w:rsidR="003C51E8" w:rsidRDefault="003C51E8"/>
    <w:sectPr w:rsidR="003C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A2837"/>
    <w:multiLevelType w:val="multilevel"/>
    <w:tmpl w:val="FE0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611D5"/>
    <w:multiLevelType w:val="multilevel"/>
    <w:tmpl w:val="8926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35F52"/>
    <w:multiLevelType w:val="multilevel"/>
    <w:tmpl w:val="53A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F7FCC"/>
    <w:multiLevelType w:val="multilevel"/>
    <w:tmpl w:val="3370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B56"/>
    <w:rsid w:val="003C51E8"/>
    <w:rsid w:val="00E02B56"/>
    <w:rsid w:val="00E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9DA043-2ADD-4873-9A24-D68AC31A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Детский сад 3</cp:lastModifiedBy>
  <cp:revision>2</cp:revision>
  <dcterms:created xsi:type="dcterms:W3CDTF">2019-12-23T07:32:00Z</dcterms:created>
  <dcterms:modified xsi:type="dcterms:W3CDTF">2019-12-23T07:32:00Z</dcterms:modified>
</cp:coreProperties>
</file>